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6A" w:rsidRPr="00E3142A" w:rsidRDefault="00850C6A" w:rsidP="00E3142A">
      <w:pPr>
        <w:spacing w:before="100" w:beforeAutospacing="1" w:after="100" w:afterAutospacing="1" w:line="240" w:lineRule="auto"/>
        <w:rPr>
          <w:rFonts w:ascii="Times New Roman" w:eastAsia="Times New Roman" w:hAnsi="Times New Roman" w:cs="Times New Roman"/>
          <w:b/>
          <w:sz w:val="24"/>
          <w:szCs w:val="24"/>
          <w:lang w:eastAsia="hr-HR"/>
        </w:rPr>
      </w:pPr>
      <w:r w:rsidRPr="00E3142A">
        <w:rPr>
          <w:rFonts w:ascii="Times New Roman" w:eastAsia="Times New Roman" w:hAnsi="Times New Roman" w:cs="Times New Roman"/>
          <w:b/>
          <w:sz w:val="24"/>
          <w:szCs w:val="24"/>
          <w:lang w:eastAsia="hr-HR"/>
        </w:rPr>
        <w:t>Završni rad mora sadržavati sljedeće komponente:</w:t>
      </w:r>
    </w:p>
    <w:p w:rsidR="00850C6A" w:rsidRPr="00850C6A" w:rsidRDefault="00850C6A" w:rsidP="00850C6A">
      <w:pPr>
        <w:pStyle w:val="Odlomakpopisa"/>
        <w:rPr>
          <w:rFonts w:ascii="Times New Roman" w:eastAsia="Times New Roman" w:hAnsi="Times New Roman" w:cs="Times New Roman"/>
          <w:sz w:val="24"/>
          <w:szCs w:val="24"/>
          <w:lang w:eastAsia="hr-HR"/>
        </w:rPr>
      </w:pPr>
    </w:p>
    <w:p w:rsidR="00850C6A" w:rsidRPr="00BE7D76" w:rsidRDefault="00850C6A" w:rsidP="00A41E32">
      <w:pPr>
        <w:pStyle w:val="Odlomakpopisa"/>
        <w:spacing w:before="100" w:beforeAutospacing="1" w:after="100" w:afterAutospacing="1" w:line="240" w:lineRule="auto"/>
        <w:ind w:left="1080"/>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NASLOVNA STRANICA</w:t>
      </w:r>
    </w:p>
    <w:p w:rsidR="00850C6A" w:rsidRDefault="00850C6A" w:rsidP="00850C6A">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Treba sadržavati osnovne podatke o školi, učeniku, mentoru, nastavnom predmetu, o samom radu te školskoj godin</w:t>
      </w:r>
      <w:r w:rsidR="00F27F58">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Vidi </w:t>
      </w:r>
      <w:r w:rsidR="00F27F58" w:rsidRPr="00F27F58">
        <w:rPr>
          <w:rFonts w:ascii="Times New Roman" w:eastAsia="Times New Roman" w:hAnsi="Times New Roman" w:cs="Times New Roman"/>
          <w:sz w:val="24"/>
          <w:szCs w:val="24"/>
          <w:lang w:eastAsia="hr-HR"/>
        </w:rPr>
        <w:t>P</w:t>
      </w:r>
      <w:r w:rsidRPr="00F27F58">
        <w:rPr>
          <w:rFonts w:ascii="Times New Roman" w:eastAsia="Times New Roman" w:hAnsi="Times New Roman" w:cs="Times New Roman"/>
          <w:sz w:val="24"/>
          <w:szCs w:val="24"/>
          <w:lang w:eastAsia="hr-HR"/>
        </w:rPr>
        <w:t xml:space="preserve">rilog </w:t>
      </w:r>
      <w:r w:rsidR="00E3142A" w:rsidRPr="00F27F58">
        <w:rPr>
          <w:rFonts w:ascii="Times New Roman" w:eastAsia="Times New Roman" w:hAnsi="Times New Roman" w:cs="Times New Roman"/>
          <w:sz w:val="24"/>
          <w:szCs w:val="24"/>
          <w:lang w:eastAsia="hr-HR"/>
        </w:rPr>
        <w:t>1.</w:t>
      </w:r>
    </w:p>
    <w:p w:rsidR="00845229" w:rsidRDefault="00845229" w:rsidP="00850C6A">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Naslovnicu može kreirati učenik (boja, fotografija povezana s radom i </w:t>
      </w:r>
      <w:proofErr w:type="spellStart"/>
      <w:r>
        <w:rPr>
          <w:rFonts w:ascii="Times New Roman" w:eastAsia="Times New Roman" w:hAnsi="Times New Roman" w:cs="Times New Roman"/>
          <w:sz w:val="24"/>
          <w:szCs w:val="24"/>
          <w:lang w:eastAsia="hr-HR"/>
        </w:rPr>
        <w:t>sl</w:t>
      </w:r>
      <w:proofErr w:type="spellEnd"/>
      <w:r>
        <w:rPr>
          <w:rFonts w:ascii="Times New Roman" w:eastAsia="Times New Roman" w:hAnsi="Times New Roman" w:cs="Times New Roman"/>
          <w:sz w:val="24"/>
          <w:szCs w:val="24"/>
          <w:lang w:eastAsia="hr-HR"/>
        </w:rPr>
        <w:t>.), ali treba sadržavati osnovne podatke koji su prikazani u prilogu.</w:t>
      </w:r>
    </w:p>
    <w:p w:rsidR="00850C6A" w:rsidRDefault="00850C6A" w:rsidP="005D6D71">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850C6A" w:rsidRPr="00BE7D76" w:rsidRDefault="00850C6A" w:rsidP="00E3142A">
      <w:pPr>
        <w:pStyle w:val="Odlomakpopisa"/>
        <w:spacing w:before="100" w:beforeAutospacing="1" w:after="100" w:afterAutospacing="1" w:line="240" w:lineRule="auto"/>
        <w:ind w:left="1080"/>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SADRŽAJ</w:t>
      </w:r>
    </w:p>
    <w:p w:rsidR="002F45EB" w:rsidRDefault="00850C6A"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Tematski prikaz rada koji </w:t>
      </w:r>
      <w:r w:rsidR="00BF1B1F">
        <w:rPr>
          <w:rFonts w:ascii="Times New Roman" w:eastAsia="Times New Roman" w:hAnsi="Times New Roman" w:cs="Times New Roman"/>
          <w:sz w:val="24"/>
          <w:szCs w:val="24"/>
          <w:lang w:eastAsia="hr-HR"/>
        </w:rPr>
        <w:t xml:space="preserve">pokazuje </w:t>
      </w:r>
      <w:r>
        <w:rPr>
          <w:rFonts w:ascii="Times New Roman" w:eastAsia="Times New Roman" w:hAnsi="Times New Roman" w:cs="Times New Roman"/>
          <w:sz w:val="24"/>
          <w:szCs w:val="24"/>
          <w:lang w:eastAsia="hr-HR"/>
        </w:rPr>
        <w:t>čitatelj</w:t>
      </w:r>
      <w:r w:rsidR="00BF1B1F">
        <w:rPr>
          <w:rFonts w:ascii="Times New Roman" w:eastAsia="Times New Roman" w:hAnsi="Times New Roman" w:cs="Times New Roman"/>
          <w:sz w:val="24"/>
          <w:szCs w:val="24"/>
          <w:lang w:eastAsia="hr-HR"/>
        </w:rPr>
        <w:t>u</w:t>
      </w:r>
      <w:r>
        <w:rPr>
          <w:rFonts w:ascii="Times New Roman" w:eastAsia="Times New Roman" w:hAnsi="Times New Roman" w:cs="Times New Roman"/>
          <w:sz w:val="24"/>
          <w:szCs w:val="24"/>
          <w:lang w:eastAsia="hr-HR"/>
        </w:rPr>
        <w:t xml:space="preserve"> </w:t>
      </w:r>
      <w:r w:rsidR="002F45EB">
        <w:rPr>
          <w:rFonts w:ascii="Times New Roman" w:eastAsia="Times New Roman" w:hAnsi="Times New Roman" w:cs="Times New Roman"/>
          <w:sz w:val="24"/>
          <w:szCs w:val="24"/>
          <w:lang w:eastAsia="hr-HR"/>
        </w:rPr>
        <w:t>na kojim se stranicama nalazi koj</w:t>
      </w:r>
      <w:r w:rsidR="00E3142A">
        <w:rPr>
          <w:rFonts w:ascii="Times New Roman" w:eastAsia="Times New Roman" w:hAnsi="Times New Roman" w:cs="Times New Roman"/>
          <w:sz w:val="24"/>
          <w:szCs w:val="24"/>
          <w:lang w:eastAsia="hr-HR"/>
        </w:rPr>
        <w:t xml:space="preserve">a cjelina. Vidi </w:t>
      </w:r>
      <w:r w:rsidR="00F27F58" w:rsidRPr="00F27F58">
        <w:rPr>
          <w:rFonts w:ascii="Times New Roman" w:eastAsia="Times New Roman" w:hAnsi="Times New Roman" w:cs="Times New Roman"/>
          <w:sz w:val="24"/>
          <w:szCs w:val="24"/>
          <w:lang w:eastAsia="hr-HR"/>
        </w:rPr>
        <w:t>P</w:t>
      </w:r>
      <w:r w:rsidR="00E3142A" w:rsidRPr="00F27F58">
        <w:rPr>
          <w:rFonts w:ascii="Times New Roman" w:eastAsia="Times New Roman" w:hAnsi="Times New Roman" w:cs="Times New Roman"/>
          <w:sz w:val="24"/>
          <w:szCs w:val="24"/>
          <w:lang w:eastAsia="hr-HR"/>
        </w:rPr>
        <w:t>rilog 2.</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Pr="00BE7D76" w:rsidRDefault="002F45EB" w:rsidP="002F45EB">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UVOD</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ovom dijelu završnog rada obrazlaže se izbor teme, postavljaju se teze, definira se osnovni cilj, daje se kratki opis rada te se navode metode koje su korištene tijekom izrade rada. Preporučeno je napisati najviše dvije stranice teksta.</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Pr="00BE7D76" w:rsidRDefault="002F45EB" w:rsidP="002F45EB">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TEORIJSKI DIO</w:t>
      </w:r>
    </w:p>
    <w:p w:rsidR="00850C6A"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Ovdje učenik navodi teorijske postavke povezane s temom rada. U ovom dijelu učenik izlaže teorije, definicije i druge činjenice pročitane u literaturi i drugim izvorima. Teorijski</w:t>
      </w:r>
      <w:r w:rsidR="00BE7D7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dio podloga je i temelj za daljnje istraživanje u radu.</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Pr="00BE7D76" w:rsidRDefault="002F45EB" w:rsidP="002F45EB">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EKSPERIMENTALNI (PRAKTIČNI) DIO I REZULTATI</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ovom se dijelu izlažu metode i rezultati eksperimentalnog rada te ankete, intervjui i drugi oblici istraživanja.</w:t>
      </w:r>
    </w:p>
    <w:p w:rsidR="00D54C70" w:rsidRDefault="00D54C70"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Pr="00BE7D76" w:rsidRDefault="002F45EB" w:rsidP="002F45EB">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RASPRAVA O REZULTATIMA</w:t>
      </w:r>
    </w:p>
    <w:p w:rsidR="00D54C70" w:rsidRDefault="00D54C70" w:rsidP="00D54C70">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2F45EB" w:rsidRPr="00BE7D76" w:rsidRDefault="002F45EB" w:rsidP="002F45EB">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ZAKLJUČAK</w:t>
      </w:r>
    </w:p>
    <w:p w:rsidR="002F45EB" w:rsidRDefault="002F45EB"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Zaključak predstavlja završni dio rada. On sadrži odgovore na pitanja postavljena u uvodu. U njemu su vidljive osnovne teze </w:t>
      </w:r>
      <w:r w:rsidR="00D54C70">
        <w:rPr>
          <w:rFonts w:ascii="Times New Roman" w:eastAsia="Times New Roman" w:hAnsi="Times New Roman" w:cs="Times New Roman"/>
          <w:sz w:val="24"/>
          <w:szCs w:val="24"/>
          <w:lang w:eastAsia="hr-HR"/>
        </w:rPr>
        <w:t>rada kao i pregled samoga rada.</w:t>
      </w:r>
    </w:p>
    <w:p w:rsidR="00D54C70" w:rsidRDefault="00D54C70" w:rsidP="002F45EB">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D54C70" w:rsidRPr="00BE7D76" w:rsidRDefault="00D54C70" w:rsidP="00D54C70">
      <w:pPr>
        <w:pStyle w:val="Odlomakpopisa"/>
        <w:numPr>
          <w:ilvl w:val="0"/>
          <w:numId w:val="5"/>
        </w:numPr>
        <w:spacing w:before="100" w:beforeAutospacing="1" w:after="100" w:afterAutospacing="1" w:line="240" w:lineRule="auto"/>
        <w:rPr>
          <w:rFonts w:ascii="Times New Roman" w:eastAsia="Times New Roman" w:hAnsi="Times New Roman" w:cs="Times New Roman"/>
          <w:b/>
          <w:sz w:val="24"/>
          <w:szCs w:val="24"/>
          <w:lang w:eastAsia="hr-HR"/>
        </w:rPr>
      </w:pPr>
      <w:r w:rsidRPr="00BE7D76">
        <w:rPr>
          <w:rFonts w:ascii="Times New Roman" w:eastAsia="Times New Roman" w:hAnsi="Times New Roman" w:cs="Times New Roman"/>
          <w:b/>
          <w:sz w:val="24"/>
          <w:szCs w:val="24"/>
          <w:lang w:eastAsia="hr-HR"/>
        </w:rPr>
        <w:t>LITERATURA I IZVORI</w:t>
      </w:r>
    </w:p>
    <w:p w:rsidR="00D62799" w:rsidRDefault="00D62799" w:rsidP="00D62799">
      <w:pPr>
        <w:pStyle w:val="Odlomakpopisa"/>
        <w:spacing w:before="100" w:beforeAutospacing="1" w:after="100" w:afterAutospacing="1" w:line="240" w:lineRule="auto"/>
        <w:ind w:left="1080"/>
        <w:rPr>
          <w:rFonts w:ascii="Times New Roman" w:eastAsia="Times New Roman" w:hAnsi="Times New Roman" w:cs="Times New Roman"/>
          <w:sz w:val="24"/>
          <w:szCs w:val="24"/>
          <w:lang w:eastAsia="hr-HR"/>
        </w:rPr>
      </w:pPr>
    </w:p>
    <w:p w:rsidR="00D54C70" w:rsidRPr="00232F48" w:rsidRDefault="00D54C70" w:rsidP="00A97F4E">
      <w:pPr>
        <w:spacing w:before="100" w:beforeAutospacing="1" w:after="100" w:afterAutospacing="1" w:line="240" w:lineRule="auto"/>
        <w:ind w:firstLine="708"/>
        <w:outlineLvl w:val="3"/>
        <w:rPr>
          <w:rFonts w:ascii="Times New Roman" w:eastAsia="Times New Roman" w:hAnsi="Times New Roman" w:cs="Times New Roman"/>
          <w:b/>
          <w:bCs/>
          <w:sz w:val="24"/>
          <w:szCs w:val="24"/>
          <w:lang w:eastAsia="hr-HR"/>
        </w:rPr>
      </w:pPr>
      <w:r w:rsidRPr="00232F48">
        <w:rPr>
          <w:rFonts w:ascii="Times New Roman" w:eastAsia="Times New Roman" w:hAnsi="Times New Roman" w:cs="Times New Roman"/>
          <w:b/>
          <w:bCs/>
          <w:sz w:val="24"/>
          <w:szCs w:val="24"/>
          <w:lang w:eastAsia="hr-HR"/>
        </w:rPr>
        <w:t>Knjige</w:t>
      </w:r>
    </w:p>
    <w:p w:rsidR="00D66F86" w:rsidRDefault="00A41E32" w:rsidP="00D62827">
      <w:pPr>
        <w:spacing w:before="100" w:beforeAutospacing="1" w:after="100" w:afterAutospacing="1" w:line="240" w:lineRule="auto"/>
        <w:ind w:left="1416"/>
        <w:outlineLvl w:val="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Stričević, Dubravka; Sever, Blanka. 2006. </w:t>
      </w:r>
      <w:r w:rsidRPr="007A28F4">
        <w:rPr>
          <w:rFonts w:ascii="Times New Roman" w:eastAsia="Times New Roman" w:hAnsi="Times New Roman" w:cs="Times New Roman"/>
          <w:i/>
          <w:sz w:val="24"/>
          <w:szCs w:val="24"/>
          <w:lang w:eastAsia="hr-HR"/>
        </w:rPr>
        <w:t>Temelji organske kemije – udžbenik iz kemije za četvrti razred</w:t>
      </w:r>
      <w:r w:rsidR="007A28F4" w:rsidRPr="007A28F4">
        <w:rPr>
          <w:rFonts w:ascii="Times New Roman" w:eastAsia="Times New Roman" w:hAnsi="Times New Roman" w:cs="Times New Roman"/>
          <w:i/>
          <w:sz w:val="24"/>
          <w:szCs w:val="24"/>
          <w:lang w:eastAsia="hr-HR"/>
        </w:rPr>
        <w:t xml:space="preserve"> gimnazije</w:t>
      </w:r>
      <w:r w:rsidR="007A28F4">
        <w:rPr>
          <w:rFonts w:ascii="Times New Roman" w:eastAsia="Times New Roman" w:hAnsi="Times New Roman" w:cs="Times New Roman"/>
          <w:sz w:val="24"/>
          <w:szCs w:val="24"/>
          <w:lang w:eastAsia="hr-HR"/>
        </w:rPr>
        <w:t>. Profil. Zagreb</w:t>
      </w:r>
      <w:r w:rsidR="00A97F4E">
        <w:rPr>
          <w:rFonts w:ascii="Times New Roman" w:eastAsia="Times New Roman" w:hAnsi="Times New Roman" w:cs="Times New Roman"/>
          <w:sz w:val="24"/>
          <w:szCs w:val="24"/>
          <w:lang w:eastAsia="hr-HR"/>
        </w:rPr>
        <w:t>.</w:t>
      </w:r>
    </w:p>
    <w:p w:rsidR="0072254A" w:rsidRDefault="0072254A" w:rsidP="00D62827">
      <w:pPr>
        <w:spacing w:before="100" w:beforeAutospacing="1" w:after="100" w:afterAutospacing="1" w:line="240" w:lineRule="auto"/>
        <w:ind w:left="1080" w:firstLine="336"/>
        <w:outlineLvl w:val="3"/>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sz w:val="24"/>
          <w:szCs w:val="24"/>
          <w:lang w:eastAsia="hr-HR"/>
        </w:rPr>
        <w:t>Čajkovac</w:t>
      </w:r>
      <w:proofErr w:type="spellEnd"/>
      <w:r>
        <w:rPr>
          <w:rFonts w:ascii="Times New Roman" w:eastAsia="Times New Roman" w:hAnsi="Times New Roman" w:cs="Times New Roman"/>
          <w:sz w:val="24"/>
          <w:szCs w:val="24"/>
          <w:lang w:eastAsia="hr-HR"/>
        </w:rPr>
        <w:t xml:space="preserve">, Mira. 2005. </w:t>
      </w:r>
      <w:proofErr w:type="spellStart"/>
      <w:r w:rsidRPr="0072254A">
        <w:rPr>
          <w:rFonts w:ascii="Times New Roman" w:eastAsia="Times New Roman" w:hAnsi="Times New Roman" w:cs="Times New Roman"/>
          <w:i/>
          <w:sz w:val="24"/>
          <w:szCs w:val="24"/>
          <w:lang w:eastAsia="hr-HR"/>
        </w:rPr>
        <w:t>Kozmetologija</w:t>
      </w:r>
      <w:proofErr w:type="spellEnd"/>
      <w:r>
        <w:rPr>
          <w:rFonts w:ascii="Times New Roman" w:eastAsia="Times New Roman" w:hAnsi="Times New Roman" w:cs="Times New Roman"/>
          <w:sz w:val="24"/>
          <w:szCs w:val="24"/>
          <w:lang w:eastAsia="hr-HR"/>
        </w:rPr>
        <w:t>. Naklada Slap. Jastrebarsko.</w:t>
      </w:r>
    </w:p>
    <w:p w:rsidR="00D54C70" w:rsidRDefault="00D54C70" w:rsidP="005D6D71">
      <w:pPr>
        <w:spacing w:before="100" w:beforeAutospacing="1" w:after="100" w:afterAutospacing="1" w:line="240" w:lineRule="auto"/>
        <w:ind w:firstLine="708"/>
        <w:outlineLvl w:val="3"/>
        <w:rPr>
          <w:rFonts w:ascii="Times New Roman" w:eastAsia="Times New Roman" w:hAnsi="Times New Roman" w:cs="Times New Roman"/>
          <w:b/>
          <w:bCs/>
          <w:sz w:val="24"/>
          <w:szCs w:val="24"/>
          <w:lang w:eastAsia="hr-HR"/>
        </w:rPr>
      </w:pPr>
      <w:r w:rsidRPr="00232F48">
        <w:rPr>
          <w:rFonts w:ascii="Times New Roman" w:eastAsia="Times New Roman" w:hAnsi="Times New Roman" w:cs="Times New Roman"/>
          <w:b/>
          <w:bCs/>
          <w:sz w:val="24"/>
          <w:szCs w:val="24"/>
          <w:lang w:eastAsia="hr-HR"/>
        </w:rPr>
        <w:t>Članci u časopisima, novinama i zbornicima</w:t>
      </w:r>
    </w:p>
    <w:p w:rsidR="00A97F4E" w:rsidRDefault="00A97F4E" w:rsidP="00D62827">
      <w:pPr>
        <w:ind w:left="1416"/>
        <w:rPr>
          <w:rFonts w:ascii="Times New Roman" w:hAnsi="Times New Roman" w:cs="Times New Roman"/>
          <w:sz w:val="24"/>
          <w:szCs w:val="24"/>
        </w:rPr>
      </w:pPr>
      <w:r>
        <w:rPr>
          <w:rFonts w:ascii="Times New Roman" w:eastAsia="Times New Roman" w:hAnsi="Times New Roman" w:cs="Times New Roman"/>
          <w:bCs/>
          <w:sz w:val="24"/>
          <w:szCs w:val="24"/>
          <w:lang w:eastAsia="hr-HR"/>
        </w:rPr>
        <w:t xml:space="preserve">Bikić, </w:t>
      </w:r>
      <w:proofErr w:type="spellStart"/>
      <w:r>
        <w:rPr>
          <w:rFonts w:ascii="Times New Roman" w:eastAsia="Times New Roman" w:hAnsi="Times New Roman" w:cs="Times New Roman"/>
          <w:bCs/>
          <w:sz w:val="24"/>
          <w:szCs w:val="24"/>
          <w:lang w:eastAsia="hr-HR"/>
        </w:rPr>
        <w:t>Farzet</w:t>
      </w:r>
      <w:proofErr w:type="spellEnd"/>
      <w:r>
        <w:rPr>
          <w:rFonts w:ascii="Times New Roman" w:eastAsia="Times New Roman" w:hAnsi="Times New Roman" w:cs="Times New Roman"/>
          <w:bCs/>
          <w:sz w:val="24"/>
          <w:szCs w:val="24"/>
          <w:lang w:eastAsia="hr-HR"/>
        </w:rPr>
        <w:t>; Brkić, Dejana; Jovanović, Marina. 201</w:t>
      </w:r>
      <w:r w:rsidR="003C6F94">
        <w:rPr>
          <w:rFonts w:ascii="Times New Roman" w:eastAsia="Times New Roman" w:hAnsi="Times New Roman" w:cs="Times New Roman"/>
          <w:bCs/>
          <w:sz w:val="24"/>
          <w:szCs w:val="24"/>
          <w:lang w:eastAsia="hr-HR"/>
        </w:rPr>
        <w:t>7</w:t>
      </w:r>
      <w:r>
        <w:rPr>
          <w:rFonts w:ascii="Times New Roman" w:eastAsia="Times New Roman" w:hAnsi="Times New Roman" w:cs="Times New Roman"/>
          <w:bCs/>
          <w:sz w:val="24"/>
          <w:szCs w:val="24"/>
          <w:lang w:eastAsia="hr-HR"/>
        </w:rPr>
        <w:t xml:space="preserve">. </w:t>
      </w:r>
      <w:hyperlink r:id="rId6" w:history="1">
        <w:r w:rsidRPr="00A97F4E">
          <w:rPr>
            <w:rStyle w:val="Hiperveza"/>
            <w:rFonts w:ascii="Times New Roman" w:hAnsi="Times New Roman" w:cs="Times New Roman"/>
            <w:i/>
            <w:color w:val="auto"/>
            <w:sz w:val="24"/>
            <w:szCs w:val="24"/>
            <w:u w:val="none"/>
          </w:rPr>
          <w:t>Utjecaj magnezijeva klorida na koroziju betona i čelične armature u betonu</w:t>
        </w:r>
      </w:hyperlink>
      <w:r>
        <w:rPr>
          <w:rFonts w:ascii="Times New Roman" w:hAnsi="Times New Roman" w:cs="Times New Roman"/>
          <w:sz w:val="24"/>
          <w:szCs w:val="24"/>
        </w:rPr>
        <w:t xml:space="preserve">. U: </w:t>
      </w:r>
      <w:r w:rsidRPr="00A97F4E">
        <w:rPr>
          <w:rFonts w:ascii="Times New Roman" w:hAnsi="Times New Roman" w:cs="Times New Roman"/>
          <w:i/>
          <w:sz w:val="24"/>
          <w:szCs w:val="24"/>
        </w:rPr>
        <w:t>Kemija u industriji</w:t>
      </w:r>
      <w:r>
        <w:rPr>
          <w:rFonts w:ascii="Times New Roman" w:hAnsi="Times New Roman" w:cs="Times New Roman"/>
          <w:sz w:val="24"/>
          <w:szCs w:val="24"/>
        </w:rPr>
        <w:t>. Str. 1 – 8.</w:t>
      </w:r>
      <w:r w:rsidR="00EB1AF7">
        <w:rPr>
          <w:rFonts w:ascii="Times New Roman" w:hAnsi="Times New Roman" w:cs="Times New Roman"/>
          <w:sz w:val="24"/>
          <w:szCs w:val="24"/>
        </w:rPr>
        <w:t xml:space="preserve"> Hrvatsko društvo kemijskih inženjera</w:t>
      </w:r>
      <w:r>
        <w:rPr>
          <w:rFonts w:ascii="Times New Roman" w:hAnsi="Times New Roman" w:cs="Times New Roman"/>
          <w:sz w:val="24"/>
          <w:szCs w:val="24"/>
        </w:rPr>
        <w:t>. Zagreb.</w:t>
      </w:r>
    </w:p>
    <w:p w:rsidR="0072254A" w:rsidRPr="00136B51" w:rsidRDefault="0072254A" w:rsidP="00D62827">
      <w:pPr>
        <w:ind w:left="1416"/>
        <w:rPr>
          <w:rFonts w:ascii="Times New Roman" w:hAnsi="Times New Roman" w:cs="Times New Roman"/>
          <w:sz w:val="24"/>
          <w:szCs w:val="24"/>
        </w:rPr>
      </w:pPr>
      <w:r>
        <w:rPr>
          <w:rFonts w:ascii="Times New Roman" w:hAnsi="Times New Roman" w:cs="Times New Roman"/>
          <w:sz w:val="24"/>
          <w:szCs w:val="24"/>
        </w:rPr>
        <w:lastRenderedPageBreak/>
        <w:t xml:space="preserve">Kolak, Ivan i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1997. </w:t>
      </w:r>
      <w:r w:rsidRPr="00EB1AF7">
        <w:rPr>
          <w:rFonts w:ascii="Times New Roman" w:hAnsi="Times New Roman" w:cs="Times New Roman"/>
          <w:i/>
          <w:sz w:val="24"/>
          <w:szCs w:val="24"/>
        </w:rPr>
        <w:t>Ljekovito bilje na hrvatskim prostorima</w:t>
      </w:r>
      <w:r>
        <w:rPr>
          <w:rFonts w:ascii="Times New Roman" w:hAnsi="Times New Roman" w:cs="Times New Roman"/>
          <w:sz w:val="24"/>
          <w:szCs w:val="24"/>
        </w:rPr>
        <w:t xml:space="preserve">. U: </w:t>
      </w:r>
      <w:r w:rsidRPr="00EB1AF7">
        <w:rPr>
          <w:rFonts w:ascii="Times New Roman" w:hAnsi="Times New Roman" w:cs="Times New Roman"/>
          <w:i/>
          <w:sz w:val="24"/>
          <w:szCs w:val="24"/>
        </w:rPr>
        <w:t>Sjemenarstvo</w:t>
      </w:r>
      <w:r>
        <w:rPr>
          <w:rFonts w:ascii="Times New Roman" w:hAnsi="Times New Roman" w:cs="Times New Roman"/>
          <w:sz w:val="24"/>
          <w:szCs w:val="24"/>
        </w:rPr>
        <w:t xml:space="preserve">. Str. 341 – 353. </w:t>
      </w:r>
      <w:r w:rsidR="00EB1AF7">
        <w:rPr>
          <w:rFonts w:ascii="Times New Roman" w:hAnsi="Times New Roman" w:cs="Times New Roman"/>
          <w:sz w:val="24"/>
          <w:szCs w:val="24"/>
        </w:rPr>
        <w:t>Hrvatsko agronomsko društvo. Zagreb</w:t>
      </w:r>
    </w:p>
    <w:p w:rsidR="00D54C70" w:rsidRDefault="00D54C70" w:rsidP="00A97F4E">
      <w:pPr>
        <w:spacing w:before="100" w:beforeAutospacing="1" w:after="100" w:afterAutospacing="1" w:line="240" w:lineRule="auto"/>
        <w:ind w:firstLine="708"/>
        <w:outlineLvl w:val="3"/>
        <w:rPr>
          <w:rFonts w:ascii="Times New Roman" w:eastAsia="Times New Roman" w:hAnsi="Times New Roman" w:cs="Times New Roman"/>
          <w:b/>
          <w:bCs/>
          <w:sz w:val="24"/>
          <w:szCs w:val="24"/>
          <w:lang w:eastAsia="hr-HR"/>
        </w:rPr>
      </w:pPr>
      <w:r w:rsidRPr="00232F48">
        <w:rPr>
          <w:rFonts w:ascii="Times New Roman" w:eastAsia="Times New Roman" w:hAnsi="Times New Roman" w:cs="Times New Roman"/>
          <w:b/>
          <w:bCs/>
          <w:sz w:val="24"/>
          <w:szCs w:val="24"/>
          <w:lang w:eastAsia="hr-HR"/>
        </w:rPr>
        <w:t>Internetski i elektronički izvori</w:t>
      </w:r>
    </w:p>
    <w:p w:rsidR="003C6F94" w:rsidRDefault="007F30C3" w:rsidP="00D62827">
      <w:pPr>
        <w:spacing w:before="100" w:beforeAutospacing="1" w:after="100" w:afterAutospacing="1" w:line="240" w:lineRule="auto"/>
        <w:ind w:left="1413"/>
        <w:outlineLvl w:val="3"/>
        <w:rPr>
          <w:rFonts w:ascii="Times New Roman" w:eastAsia="Times New Roman" w:hAnsi="Times New Roman" w:cs="Times New Roman"/>
          <w:bCs/>
          <w:sz w:val="24"/>
          <w:szCs w:val="24"/>
          <w:lang w:eastAsia="hr-HR"/>
        </w:rPr>
      </w:pPr>
      <w:proofErr w:type="spellStart"/>
      <w:r>
        <w:rPr>
          <w:rFonts w:ascii="Times New Roman" w:eastAsia="Times New Roman" w:hAnsi="Times New Roman" w:cs="Times New Roman"/>
          <w:bCs/>
          <w:sz w:val="24"/>
          <w:szCs w:val="24"/>
          <w:lang w:eastAsia="hr-HR"/>
        </w:rPr>
        <w:t>Judaš</w:t>
      </w:r>
      <w:proofErr w:type="spellEnd"/>
      <w:r>
        <w:rPr>
          <w:rFonts w:ascii="Times New Roman" w:eastAsia="Times New Roman" w:hAnsi="Times New Roman" w:cs="Times New Roman"/>
          <w:bCs/>
          <w:sz w:val="24"/>
          <w:szCs w:val="24"/>
          <w:lang w:eastAsia="hr-HR"/>
        </w:rPr>
        <w:t xml:space="preserve">, Nenad. </w:t>
      </w:r>
      <w:r w:rsidRPr="00FF289D">
        <w:rPr>
          <w:rFonts w:ascii="Times New Roman" w:eastAsia="Times New Roman" w:hAnsi="Times New Roman" w:cs="Times New Roman"/>
          <w:bCs/>
          <w:i/>
          <w:sz w:val="24"/>
          <w:szCs w:val="24"/>
          <w:lang w:eastAsia="hr-HR"/>
        </w:rPr>
        <w:t>Naputak o crtanju</w:t>
      </w:r>
      <w:r>
        <w:rPr>
          <w:rFonts w:ascii="Times New Roman" w:eastAsia="Times New Roman" w:hAnsi="Times New Roman" w:cs="Times New Roman"/>
          <w:bCs/>
          <w:sz w:val="24"/>
          <w:szCs w:val="24"/>
          <w:lang w:eastAsia="hr-HR"/>
        </w:rPr>
        <w:t xml:space="preserve">. </w:t>
      </w:r>
      <w:hyperlink r:id="rId7" w:history="1">
        <w:r w:rsidR="00D4048E" w:rsidRPr="001D200A">
          <w:rPr>
            <w:rStyle w:val="Hiperveza"/>
            <w:rFonts w:ascii="Times New Roman" w:eastAsia="Times New Roman" w:hAnsi="Times New Roman" w:cs="Times New Roman"/>
            <w:bCs/>
            <w:color w:val="auto"/>
            <w:sz w:val="24"/>
            <w:szCs w:val="24"/>
            <w:lang w:eastAsia="hr-HR"/>
          </w:rPr>
          <w:t>https://www.pmf.unizg.hr/download/</w:t>
        </w:r>
      </w:hyperlink>
      <w:r w:rsidRPr="00FF289D">
        <w:rPr>
          <w:rFonts w:ascii="Times New Roman" w:eastAsia="Times New Roman" w:hAnsi="Times New Roman" w:cs="Times New Roman"/>
          <w:bCs/>
          <w:sz w:val="24"/>
          <w:szCs w:val="24"/>
          <w:u w:val="single"/>
          <w:lang w:eastAsia="hr-HR"/>
        </w:rPr>
        <w:t xml:space="preserve"> </w:t>
      </w:r>
      <w:proofErr w:type="spellStart"/>
      <w:r w:rsidRPr="00FF289D">
        <w:rPr>
          <w:rFonts w:ascii="Times New Roman" w:eastAsia="Times New Roman" w:hAnsi="Times New Roman" w:cs="Times New Roman"/>
          <w:bCs/>
          <w:sz w:val="24"/>
          <w:szCs w:val="24"/>
          <w:u w:val="single"/>
          <w:lang w:eastAsia="hr-HR"/>
        </w:rPr>
        <w:t>repository</w:t>
      </w:r>
      <w:proofErr w:type="spellEnd"/>
      <w:r w:rsidRPr="00FF289D">
        <w:rPr>
          <w:rFonts w:ascii="Times New Roman" w:eastAsia="Times New Roman" w:hAnsi="Times New Roman" w:cs="Times New Roman"/>
          <w:bCs/>
          <w:sz w:val="24"/>
          <w:szCs w:val="24"/>
          <w:u w:val="single"/>
          <w:lang w:eastAsia="hr-HR"/>
        </w:rPr>
        <w:t>/naputak_o_</w:t>
      </w:r>
      <w:proofErr w:type="spellStart"/>
      <w:r w:rsidRPr="00FF289D">
        <w:rPr>
          <w:rFonts w:ascii="Times New Roman" w:eastAsia="Times New Roman" w:hAnsi="Times New Roman" w:cs="Times New Roman"/>
          <w:bCs/>
          <w:sz w:val="24"/>
          <w:szCs w:val="24"/>
          <w:u w:val="single"/>
          <w:lang w:eastAsia="hr-HR"/>
        </w:rPr>
        <w:t>crtanju.pdf</w:t>
      </w:r>
      <w:proofErr w:type="spellEnd"/>
      <w:r>
        <w:rPr>
          <w:rFonts w:ascii="Times New Roman" w:eastAsia="Times New Roman" w:hAnsi="Times New Roman" w:cs="Times New Roman"/>
          <w:bCs/>
          <w:sz w:val="24"/>
          <w:szCs w:val="24"/>
          <w:lang w:eastAsia="hr-HR"/>
        </w:rPr>
        <w:t xml:space="preserve"> (</w:t>
      </w:r>
      <w:proofErr w:type="spellStart"/>
      <w:r w:rsidR="00BF1B1F">
        <w:rPr>
          <w:rFonts w:ascii="Times New Roman" w:eastAsia="Times New Roman" w:hAnsi="Times New Roman" w:cs="Times New Roman"/>
          <w:bCs/>
          <w:sz w:val="24"/>
          <w:szCs w:val="24"/>
          <w:lang w:eastAsia="hr-HR"/>
        </w:rPr>
        <w:t>pristupljeno</w:t>
      </w:r>
      <w:proofErr w:type="spellEnd"/>
      <w:r>
        <w:rPr>
          <w:rFonts w:ascii="Times New Roman" w:eastAsia="Times New Roman" w:hAnsi="Times New Roman" w:cs="Times New Roman"/>
          <w:bCs/>
          <w:sz w:val="24"/>
          <w:szCs w:val="24"/>
          <w:lang w:eastAsia="hr-HR"/>
        </w:rPr>
        <w:t xml:space="preserve"> </w:t>
      </w:r>
      <w:r w:rsidR="00FF289D">
        <w:rPr>
          <w:rFonts w:ascii="Times New Roman" w:eastAsia="Times New Roman" w:hAnsi="Times New Roman" w:cs="Times New Roman"/>
          <w:bCs/>
          <w:sz w:val="24"/>
          <w:szCs w:val="24"/>
          <w:lang w:eastAsia="hr-HR"/>
        </w:rPr>
        <w:t>9. veljače 2017.).</w:t>
      </w:r>
    </w:p>
    <w:p w:rsidR="00D62799" w:rsidRDefault="00D66F86" w:rsidP="00FF289D">
      <w:pPr>
        <w:spacing w:before="100" w:beforeAutospacing="1" w:after="100" w:afterAutospacing="1" w:line="240" w:lineRule="auto"/>
        <w:ind w:left="1413"/>
        <w:outlineLvl w:val="3"/>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62799">
        <w:rPr>
          <w:rFonts w:ascii="Times New Roman" w:eastAsia="Times New Roman" w:hAnsi="Times New Roman" w:cs="Times New Roman"/>
          <w:sz w:val="24"/>
          <w:szCs w:val="24"/>
          <w:lang w:eastAsia="hr-HR"/>
        </w:rPr>
        <w:t>Budući da se internetski izvori često brišu ili dopunjuju, obavezno je navesti datum pregleda.</w:t>
      </w:r>
    </w:p>
    <w:p w:rsidR="00FF289D" w:rsidRPr="00FF289D" w:rsidRDefault="00FF289D" w:rsidP="00FF289D">
      <w:pPr>
        <w:spacing w:before="100" w:beforeAutospacing="1" w:after="100" w:afterAutospacing="1" w:line="240" w:lineRule="auto"/>
        <w:ind w:left="708"/>
        <w:outlineLvl w:val="3"/>
        <w:rPr>
          <w:rFonts w:ascii="Times New Roman" w:eastAsia="Times New Roman" w:hAnsi="Times New Roman" w:cs="Times New Roman"/>
          <w:b/>
          <w:bCs/>
          <w:sz w:val="24"/>
          <w:szCs w:val="24"/>
          <w:lang w:eastAsia="hr-HR"/>
        </w:rPr>
      </w:pPr>
      <w:r w:rsidRPr="00FF289D">
        <w:rPr>
          <w:rFonts w:ascii="Times New Roman" w:eastAsia="Times New Roman" w:hAnsi="Times New Roman" w:cs="Times New Roman"/>
          <w:b/>
          <w:bCs/>
          <w:sz w:val="24"/>
          <w:szCs w:val="24"/>
          <w:lang w:eastAsia="hr-HR"/>
        </w:rPr>
        <w:t>Enciklopedije, rječnici i leksikoni</w:t>
      </w:r>
    </w:p>
    <w:p w:rsidR="00FF289D" w:rsidRPr="007F30C3" w:rsidRDefault="00FF289D" w:rsidP="00D62827">
      <w:pPr>
        <w:spacing w:before="100" w:beforeAutospacing="1" w:after="100" w:afterAutospacing="1" w:line="240" w:lineRule="auto"/>
        <w:ind w:left="1416"/>
        <w:outlineLvl w:val="3"/>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Biologija. 2000. Hrvatska enciklopedija. Leksikografski zavod Miroslava Krleže. Zagreb.</w:t>
      </w:r>
    </w:p>
    <w:p w:rsidR="00FF289D" w:rsidRPr="00FF289D" w:rsidRDefault="00FF289D" w:rsidP="00FF289D">
      <w:pPr>
        <w:spacing w:before="100" w:beforeAutospacing="1" w:after="100" w:afterAutospacing="1" w:line="240" w:lineRule="auto"/>
        <w:outlineLvl w:val="3"/>
        <w:rPr>
          <w:rFonts w:ascii="Times New Roman" w:eastAsia="Times New Roman" w:hAnsi="Times New Roman" w:cs="Times New Roman"/>
          <w:b/>
          <w:bCs/>
          <w:sz w:val="24"/>
          <w:szCs w:val="24"/>
          <w:lang w:eastAsia="hr-HR"/>
        </w:rPr>
      </w:pPr>
    </w:p>
    <w:p w:rsidR="00BE7D76" w:rsidRPr="007A5B3A" w:rsidRDefault="00BE7D76" w:rsidP="00FF289D">
      <w:pPr>
        <w:spacing w:before="100" w:beforeAutospacing="1" w:after="100" w:afterAutospacing="1" w:line="240" w:lineRule="auto"/>
        <w:rPr>
          <w:rFonts w:ascii="Times New Roman" w:eastAsia="Times New Roman" w:hAnsi="Times New Roman" w:cs="Times New Roman"/>
          <w:b/>
          <w:sz w:val="24"/>
          <w:szCs w:val="24"/>
          <w:lang w:eastAsia="hr-HR"/>
        </w:rPr>
      </w:pPr>
      <w:r w:rsidRPr="007A5B3A">
        <w:rPr>
          <w:rFonts w:ascii="Times New Roman" w:eastAsia="Times New Roman" w:hAnsi="Times New Roman" w:cs="Times New Roman"/>
          <w:b/>
          <w:sz w:val="24"/>
          <w:szCs w:val="24"/>
          <w:lang w:eastAsia="hr-HR"/>
        </w:rPr>
        <w:t>Formalni dio završnog rada:</w:t>
      </w:r>
    </w:p>
    <w:p w:rsidR="0035420D" w:rsidRDefault="0035420D" w:rsidP="0035420D">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BE7D76" w:rsidRDefault="00BE7D76"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Format rada</w:t>
      </w:r>
      <w:r>
        <w:rPr>
          <w:rFonts w:ascii="Times New Roman" w:eastAsia="Times New Roman" w:hAnsi="Times New Roman" w:cs="Times New Roman"/>
          <w:sz w:val="24"/>
          <w:szCs w:val="24"/>
          <w:lang w:eastAsia="hr-HR"/>
        </w:rPr>
        <w:t>: A4</w:t>
      </w:r>
    </w:p>
    <w:p w:rsidR="00BE7D76" w:rsidRDefault="00BE7D76" w:rsidP="00BE7D76">
      <w:pPr>
        <w:pStyle w:val="Odlomakpopisa"/>
        <w:spacing w:before="100" w:beforeAutospacing="1" w:after="100" w:afterAutospacing="1" w:line="240" w:lineRule="auto"/>
        <w:rPr>
          <w:rFonts w:ascii="Times New Roman" w:eastAsia="Times New Roman" w:hAnsi="Times New Roman" w:cs="Times New Roman"/>
          <w:i/>
          <w:sz w:val="24"/>
          <w:szCs w:val="24"/>
          <w:lang w:eastAsia="hr-HR"/>
        </w:rPr>
      </w:pPr>
      <w:r w:rsidRPr="0035420D">
        <w:rPr>
          <w:rFonts w:ascii="Times New Roman" w:eastAsia="Times New Roman" w:hAnsi="Times New Roman" w:cs="Times New Roman"/>
          <w:sz w:val="24"/>
          <w:szCs w:val="24"/>
          <w:u w:val="single"/>
          <w:lang w:eastAsia="hr-HR"/>
        </w:rPr>
        <w:t>Broj stranica</w:t>
      </w:r>
      <w:r>
        <w:rPr>
          <w:rFonts w:ascii="Times New Roman" w:eastAsia="Times New Roman" w:hAnsi="Times New Roman" w:cs="Times New Roman"/>
          <w:sz w:val="24"/>
          <w:szCs w:val="24"/>
          <w:lang w:eastAsia="hr-HR"/>
        </w:rPr>
        <w:t xml:space="preserve">: </w:t>
      </w:r>
      <w:r w:rsidR="005E1676">
        <w:rPr>
          <w:rFonts w:ascii="Times New Roman" w:eastAsia="Times New Roman" w:hAnsi="Times New Roman" w:cs="Times New Roman"/>
          <w:sz w:val="24"/>
          <w:szCs w:val="24"/>
          <w:lang w:eastAsia="hr-HR"/>
        </w:rPr>
        <w:t xml:space="preserve">12 – 20 stranica </w:t>
      </w:r>
      <w:r w:rsidR="005E1676" w:rsidRPr="00307138">
        <w:rPr>
          <w:rFonts w:ascii="Times New Roman" w:eastAsia="Times New Roman" w:hAnsi="Times New Roman" w:cs="Times New Roman"/>
          <w:i/>
          <w:sz w:val="24"/>
          <w:szCs w:val="24"/>
          <w:lang w:eastAsia="hr-HR"/>
        </w:rPr>
        <w:t>čistog teksta</w:t>
      </w:r>
    </w:p>
    <w:p w:rsidR="00307138" w:rsidRDefault="00307138"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Tip slova</w:t>
      </w: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Times</w:t>
      </w:r>
      <w:proofErr w:type="spellEnd"/>
      <w:r>
        <w:rPr>
          <w:rFonts w:ascii="Times New Roman" w:eastAsia="Times New Roman" w:hAnsi="Times New Roman" w:cs="Times New Roman"/>
          <w:sz w:val="24"/>
          <w:szCs w:val="24"/>
          <w:lang w:eastAsia="hr-HR"/>
        </w:rPr>
        <w:t xml:space="preserve"> New Roman</w:t>
      </w:r>
      <w:r w:rsidR="0035420D">
        <w:rPr>
          <w:rFonts w:ascii="Times New Roman" w:eastAsia="Times New Roman" w:hAnsi="Times New Roman" w:cs="Times New Roman"/>
          <w:sz w:val="24"/>
          <w:szCs w:val="24"/>
          <w:lang w:eastAsia="hr-HR"/>
        </w:rPr>
        <w:t xml:space="preserve"> veličine</w:t>
      </w:r>
      <w:r>
        <w:rPr>
          <w:rFonts w:ascii="Times New Roman" w:eastAsia="Times New Roman" w:hAnsi="Times New Roman" w:cs="Times New Roman"/>
          <w:sz w:val="24"/>
          <w:szCs w:val="24"/>
          <w:lang w:eastAsia="hr-HR"/>
        </w:rPr>
        <w:t xml:space="preserve"> 12</w:t>
      </w:r>
      <w:r w:rsidR="007A5B3A">
        <w:rPr>
          <w:rFonts w:ascii="Times New Roman" w:eastAsia="Times New Roman" w:hAnsi="Times New Roman" w:cs="Times New Roman"/>
          <w:sz w:val="24"/>
          <w:szCs w:val="24"/>
          <w:lang w:eastAsia="hr-HR"/>
        </w:rPr>
        <w:t xml:space="preserve"> ili </w:t>
      </w:r>
      <w:proofErr w:type="spellStart"/>
      <w:r w:rsidR="007A5B3A">
        <w:rPr>
          <w:rFonts w:ascii="Times New Roman" w:eastAsia="Times New Roman" w:hAnsi="Times New Roman" w:cs="Times New Roman"/>
          <w:sz w:val="24"/>
          <w:szCs w:val="24"/>
          <w:lang w:eastAsia="hr-HR"/>
        </w:rPr>
        <w:t>Arial</w:t>
      </w:r>
      <w:proofErr w:type="spellEnd"/>
      <w:r w:rsidR="007A5B3A">
        <w:rPr>
          <w:rFonts w:ascii="Times New Roman" w:eastAsia="Times New Roman" w:hAnsi="Times New Roman" w:cs="Times New Roman"/>
          <w:sz w:val="24"/>
          <w:szCs w:val="24"/>
          <w:lang w:eastAsia="hr-HR"/>
        </w:rPr>
        <w:t xml:space="preserve"> veličine 12</w:t>
      </w:r>
    </w:p>
    <w:p w:rsidR="00307138" w:rsidRDefault="00307138"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Prored:</w:t>
      </w:r>
      <w:r>
        <w:rPr>
          <w:rFonts w:ascii="Times New Roman" w:eastAsia="Times New Roman" w:hAnsi="Times New Roman" w:cs="Times New Roman"/>
          <w:sz w:val="24"/>
          <w:szCs w:val="24"/>
          <w:lang w:eastAsia="hr-HR"/>
        </w:rPr>
        <w:t xml:space="preserve"> 1,5</w:t>
      </w:r>
    </w:p>
    <w:p w:rsidR="00307138" w:rsidRDefault="00307138"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Rubovi ili margine</w:t>
      </w:r>
      <w:r>
        <w:rPr>
          <w:rFonts w:ascii="Times New Roman" w:eastAsia="Times New Roman" w:hAnsi="Times New Roman" w:cs="Times New Roman"/>
          <w:sz w:val="24"/>
          <w:szCs w:val="24"/>
          <w:lang w:eastAsia="hr-HR"/>
        </w:rPr>
        <w:t>: 3 cm lijevi rub, 2 cm desni rub, 3 cm gornji rub, 3 cm donji rub stranice</w:t>
      </w:r>
    </w:p>
    <w:p w:rsidR="00084576" w:rsidRDefault="00084576"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Numeriranje stranica</w:t>
      </w:r>
      <w:r>
        <w:rPr>
          <w:rFonts w:ascii="Times New Roman" w:eastAsia="Times New Roman" w:hAnsi="Times New Roman" w:cs="Times New Roman"/>
          <w:sz w:val="24"/>
          <w:szCs w:val="24"/>
          <w:lang w:eastAsia="hr-HR"/>
        </w:rPr>
        <w:t>: Prve se dvije stranice ne numeriraju</w:t>
      </w:r>
      <w:r w:rsidR="007A5B3A">
        <w:rPr>
          <w:rFonts w:ascii="Times New Roman" w:eastAsia="Times New Roman" w:hAnsi="Times New Roman" w:cs="Times New Roman"/>
          <w:sz w:val="24"/>
          <w:szCs w:val="24"/>
          <w:lang w:eastAsia="hr-HR"/>
        </w:rPr>
        <w:t xml:space="preserve"> (naslovnica i sadržaj)</w:t>
      </w:r>
      <w:r>
        <w:rPr>
          <w:rFonts w:ascii="Times New Roman" w:eastAsia="Times New Roman" w:hAnsi="Times New Roman" w:cs="Times New Roman"/>
          <w:sz w:val="24"/>
          <w:szCs w:val="24"/>
          <w:lang w:eastAsia="hr-HR"/>
        </w:rPr>
        <w:t>.</w:t>
      </w:r>
    </w:p>
    <w:p w:rsidR="00084576" w:rsidRDefault="00084576"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sidRPr="0035420D">
        <w:rPr>
          <w:rFonts w:ascii="Times New Roman" w:eastAsia="Times New Roman" w:hAnsi="Times New Roman" w:cs="Times New Roman"/>
          <w:sz w:val="24"/>
          <w:szCs w:val="24"/>
          <w:u w:val="single"/>
          <w:lang w:eastAsia="hr-HR"/>
        </w:rPr>
        <w:t>Uvez</w:t>
      </w:r>
      <w:r>
        <w:rPr>
          <w:rFonts w:ascii="Times New Roman" w:eastAsia="Times New Roman" w:hAnsi="Times New Roman" w:cs="Times New Roman"/>
          <w:sz w:val="24"/>
          <w:szCs w:val="24"/>
          <w:lang w:eastAsia="hr-HR"/>
        </w:rPr>
        <w:t xml:space="preserve">: prozirni, plastični, spiralni </w:t>
      </w:r>
    </w:p>
    <w:p w:rsidR="00845229" w:rsidRDefault="00845229"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845229" w:rsidRPr="0035420D" w:rsidRDefault="00845229"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Napomena: Uz</w:t>
      </w:r>
      <w:r w:rsidR="007A5B3A">
        <w:rPr>
          <w:rFonts w:ascii="Times New Roman" w:eastAsia="Times New Roman" w:hAnsi="Times New Roman" w:cs="Times New Roman"/>
          <w:sz w:val="24"/>
          <w:szCs w:val="24"/>
          <w:lang w:eastAsia="hr-HR"/>
        </w:rPr>
        <w:t xml:space="preserve"> rad je moguće priložiti grafičke prikaze, slike i tablice koje moraju biti numerirane.</w:t>
      </w:r>
    </w:p>
    <w:p w:rsidR="00084576" w:rsidRPr="00307138" w:rsidRDefault="00084576" w:rsidP="00BE7D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D54C70" w:rsidRPr="007A5B3A" w:rsidRDefault="00084576" w:rsidP="00FF289D">
      <w:pPr>
        <w:spacing w:before="100" w:beforeAutospacing="1" w:after="100" w:afterAutospacing="1" w:line="240" w:lineRule="auto"/>
        <w:rPr>
          <w:rFonts w:ascii="Times New Roman" w:eastAsia="Times New Roman" w:hAnsi="Times New Roman" w:cs="Times New Roman"/>
          <w:b/>
          <w:sz w:val="24"/>
          <w:szCs w:val="24"/>
          <w:lang w:eastAsia="hr-HR"/>
        </w:rPr>
      </w:pPr>
      <w:r w:rsidRPr="007A5B3A">
        <w:rPr>
          <w:rFonts w:ascii="Times New Roman" w:eastAsia="Times New Roman" w:hAnsi="Times New Roman" w:cs="Times New Roman"/>
          <w:b/>
          <w:sz w:val="24"/>
          <w:szCs w:val="24"/>
          <w:lang w:eastAsia="hr-HR"/>
        </w:rPr>
        <w:t>Tijekom pisanja završnog rada valja imati na umu:</w:t>
      </w:r>
    </w:p>
    <w:p w:rsidR="00084576" w:rsidRDefault="00084576" w:rsidP="00084576">
      <w:pPr>
        <w:pStyle w:val="Odlomakpopisa"/>
        <w:spacing w:before="100" w:beforeAutospacing="1" w:after="100" w:afterAutospacing="1" w:line="240" w:lineRule="auto"/>
        <w:rPr>
          <w:rFonts w:ascii="Times New Roman" w:eastAsia="Times New Roman" w:hAnsi="Times New Roman" w:cs="Times New Roman"/>
          <w:sz w:val="24"/>
          <w:szCs w:val="24"/>
          <w:lang w:eastAsia="hr-HR"/>
        </w:rPr>
      </w:pPr>
    </w:p>
    <w:p w:rsidR="00084576" w:rsidRDefault="00084576" w:rsidP="00E00299">
      <w:pPr>
        <w:pStyle w:val="Odlomakpopisa"/>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Interpunkcijski znakovi (. , ? ! : ;) pišu se zajedno s riječju iza koje slijede. Nakon interpunkcijskog znaka obavezno slijedi jedan razmak.</w:t>
      </w:r>
    </w:p>
    <w:p w:rsidR="00084576" w:rsidRDefault="00084576" w:rsidP="00E00299">
      <w:pPr>
        <w:pStyle w:val="Odlomakpopisa"/>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Navodnici i zagrade pišu se zajedno s riječju ispred koje se nalaze te iza koje se nalaze.</w:t>
      </w:r>
    </w:p>
    <w:p w:rsidR="00084576" w:rsidRDefault="009A3EA0" w:rsidP="00E00299">
      <w:pPr>
        <w:pStyle w:val="Odlomakpopisa"/>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Postoji razlika između crtice i spojnice. Spojnica je znak koji se piše zajedno s riječima. Ona se koristi u složenicama (</w:t>
      </w:r>
      <w:proofErr w:type="spellStart"/>
      <w:r>
        <w:rPr>
          <w:rFonts w:ascii="Times New Roman" w:eastAsia="Times New Roman" w:hAnsi="Times New Roman" w:cs="Times New Roman"/>
          <w:sz w:val="24"/>
          <w:szCs w:val="24"/>
          <w:lang w:eastAsia="hr-HR"/>
        </w:rPr>
        <w:t>npr</w:t>
      </w:r>
      <w:proofErr w:type="spellEnd"/>
      <w:r>
        <w:rPr>
          <w:rFonts w:ascii="Times New Roman" w:eastAsia="Times New Roman" w:hAnsi="Times New Roman" w:cs="Times New Roman"/>
          <w:sz w:val="24"/>
          <w:szCs w:val="24"/>
          <w:lang w:eastAsia="hr-HR"/>
        </w:rPr>
        <w:t>. matematičko-informatički) ili pri sklonidbi kratica (</w:t>
      </w:r>
      <w:proofErr w:type="spellStart"/>
      <w:r>
        <w:rPr>
          <w:rFonts w:ascii="Times New Roman" w:eastAsia="Times New Roman" w:hAnsi="Times New Roman" w:cs="Times New Roman"/>
          <w:sz w:val="24"/>
          <w:szCs w:val="24"/>
          <w:lang w:eastAsia="hr-HR"/>
        </w:rPr>
        <w:t>npr</w:t>
      </w:r>
      <w:proofErr w:type="spellEnd"/>
      <w:r>
        <w:rPr>
          <w:rFonts w:ascii="Times New Roman" w:eastAsia="Times New Roman" w:hAnsi="Times New Roman" w:cs="Times New Roman"/>
          <w:sz w:val="24"/>
          <w:szCs w:val="24"/>
          <w:lang w:eastAsia="hr-HR"/>
        </w:rPr>
        <w:t xml:space="preserve">. iz INA-e). Crtica je znak koji se piše s bjelinama s obje strane, </w:t>
      </w:r>
      <w:proofErr w:type="spellStart"/>
      <w:r>
        <w:rPr>
          <w:rFonts w:ascii="Times New Roman" w:eastAsia="Times New Roman" w:hAnsi="Times New Roman" w:cs="Times New Roman"/>
          <w:sz w:val="24"/>
          <w:szCs w:val="24"/>
          <w:lang w:eastAsia="hr-HR"/>
        </w:rPr>
        <w:t>tj</w:t>
      </w:r>
      <w:proofErr w:type="spellEnd"/>
      <w:r>
        <w:rPr>
          <w:rFonts w:ascii="Times New Roman" w:eastAsia="Times New Roman" w:hAnsi="Times New Roman" w:cs="Times New Roman"/>
          <w:sz w:val="24"/>
          <w:szCs w:val="24"/>
          <w:lang w:eastAsia="hr-HR"/>
        </w:rPr>
        <w:t>. odvojeno od riječi. Crtica se koristi pri izražavanju raspona (15:00 – 16:00).</w:t>
      </w:r>
    </w:p>
    <w:p w:rsidR="009A3EA0" w:rsidRDefault="0035420D" w:rsidP="00E00299">
      <w:pPr>
        <w:pStyle w:val="Odlomakpopisa"/>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Rečenice nikada ne valja započinjati brojem (</w:t>
      </w:r>
      <w:r w:rsidR="00845229">
        <w:rPr>
          <w:rFonts w:ascii="Times New Roman" w:eastAsia="Times New Roman" w:hAnsi="Times New Roman" w:cs="Times New Roman"/>
          <w:sz w:val="24"/>
          <w:szCs w:val="24"/>
          <w:lang w:eastAsia="hr-HR"/>
        </w:rPr>
        <w:t>nije ispravno:</w:t>
      </w:r>
      <w:r>
        <w:rPr>
          <w:rFonts w:ascii="Times New Roman" w:eastAsia="Times New Roman" w:hAnsi="Times New Roman" w:cs="Times New Roman"/>
          <w:sz w:val="24"/>
          <w:szCs w:val="24"/>
          <w:lang w:eastAsia="hr-HR"/>
        </w:rPr>
        <w:t xml:space="preserve"> 1999. godine dogodila se velika promjena).</w:t>
      </w:r>
    </w:p>
    <w:p w:rsidR="0035420D" w:rsidRDefault="0035420D" w:rsidP="00FF289D">
      <w:pPr>
        <w:pStyle w:val="Odlomakpopisa"/>
        <w:numPr>
          <w:ilvl w:val="0"/>
          <w:numId w:val="7"/>
        </w:num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Tekst treba pisati u odlomcima. </w:t>
      </w:r>
    </w:p>
    <w:p w:rsidR="00E81395" w:rsidRDefault="00F27F58" w:rsidP="00E81395">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w:t>
      </w:r>
      <w:r w:rsidR="00E81395">
        <w:rPr>
          <w:rFonts w:ascii="Times New Roman" w:eastAsia="Times New Roman" w:hAnsi="Times New Roman" w:cs="Times New Roman"/>
          <w:sz w:val="24"/>
          <w:szCs w:val="24"/>
          <w:lang w:eastAsia="hr-HR"/>
        </w:rPr>
        <w:t>rilog 1.</w:t>
      </w: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PRIRODOSLOVNA ŠKOLA VLADIMIRA PRELOGA</w:t>
      </w: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Ulica grada Vukovara 269</w:t>
      </w: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ZAVRŠNI RAD</w:t>
      </w:r>
    </w:p>
    <w:p w:rsidR="009B45A6" w:rsidRDefault="009B45A6" w:rsidP="009B45A6">
      <w:pPr>
        <w:spacing w:before="100" w:beforeAutospacing="1" w:after="100" w:afterAutospacing="1" w:line="240" w:lineRule="auto"/>
        <w:jc w:val="center"/>
        <w:rPr>
          <w:rFonts w:ascii="Times New Roman" w:eastAsia="Times New Roman" w:hAnsi="Times New Roman" w:cs="Times New Roman"/>
          <w:b/>
          <w:sz w:val="36"/>
          <w:szCs w:val="36"/>
          <w:lang w:eastAsia="hr-HR"/>
        </w:rPr>
      </w:pPr>
      <w:r w:rsidRPr="009B45A6">
        <w:rPr>
          <w:rFonts w:ascii="Times New Roman" w:eastAsia="Times New Roman" w:hAnsi="Times New Roman" w:cs="Times New Roman"/>
          <w:b/>
          <w:sz w:val="36"/>
          <w:szCs w:val="36"/>
          <w:lang w:eastAsia="hr-HR"/>
        </w:rPr>
        <w:t>NASLOV</w:t>
      </w: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(kemijski tehničar, ekološki tehničar, kozmetičar …)</w:t>
      </w: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UČENIK/ICA: (ime i prezime, razred)</w:t>
      </w: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MENTOR/ICA: (ime i prezime, titula)</w:t>
      </w:r>
    </w:p>
    <w:p w:rsidR="009B45A6" w:rsidRDefault="009B45A6" w:rsidP="009B45A6">
      <w:pPr>
        <w:spacing w:before="100" w:beforeAutospacing="1" w:after="100" w:afterAutospacing="1"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22. </w:t>
      </w:r>
      <w:r w:rsidR="00D4048E">
        <w:rPr>
          <w:rFonts w:ascii="Times New Roman" w:eastAsia="Times New Roman" w:hAnsi="Times New Roman" w:cs="Times New Roman"/>
          <w:sz w:val="24"/>
          <w:szCs w:val="24"/>
          <w:lang w:eastAsia="hr-HR"/>
        </w:rPr>
        <w:t>s</w:t>
      </w:r>
      <w:r>
        <w:rPr>
          <w:rFonts w:ascii="Times New Roman" w:eastAsia="Times New Roman" w:hAnsi="Times New Roman" w:cs="Times New Roman"/>
          <w:sz w:val="24"/>
          <w:szCs w:val="24"/>
          <w:lang w:eastAsia="hr-HR"/>
        </w:rPr>
        <w:t>vibnja 2017.</w:t>
      </w: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Prilog 2.</w:t>
      </w: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SADRŽAJ:</w:t>
      </w:r>
    </w:p>
    <w:p w:rsid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Redni broj</w:t>
      </w:r>
      <w:r>
        <w:rPr>
          <w:rFonts w:ascii="Times New Roman" w:eastAsia="Times New Roman" w:hAnsi="Times New Roman" w:cs="Times New Roman"/>
          <w:sz w:val="24"/>
          <w:szCs w:val="24"/>
          <w:lang w:eastAsia="hr-HR"/>
        </w:rPr>
        <w:tab/>
        <w:t>Tema………………………………………………………………..…  Stranica</w:t>
      </w:r>
    </w:p>
    <w:p w:rsidR="009B45A6" w:rsidRPr="009B45A6" w:rsidRDefault="009B45A6" w:rsidP="009B45A6">
      <w:pPr>
        <w:spacing w:before="100" w:beforeAutospacing="1" w:after="100" w:afterAutospacing="1" w:line="240" w:lineRule="auto"/>
        <w:rPr>
          <w:rFonts w:ascii="Times New Roman" w:eastAsia="Times New Roman" w:hAnsi="Times New Roman" w:cs="Times New Roman"/>
          <w:sz w:val="24"/>
          <w:szCs w:val="24"/>
          <w:lang w:eastAsia="hr-HR"/>
        </w:rPr>
      </w:pPr>
    </w:p>
    <w:sectPr w:rsidR="009B45A6" w:rsidRPr="009B45A6" w:rsidSect="00D15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6CF"/>
    <w:multiLevelType w:val="hybridMultilevel"/>
    <w:tmpl w:val="786647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147C49"/>
    <w:multiLevelType w:val="hybridMultilevel"/>
    <w:tmpl w:val="78C0DD24"/>
    <w:lvl w:ilvl="0" w:tplc="0FBAA1A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183B512E"/>
    <w:multiLevelType w:val="hybridMultilevel"/>
    <w:tmpl w:val="4554FCEC"/>
    <w:lvl w:ilvl="0" w:tplc="8DEAC8D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7B90554"/>
    <w:multiLevelType w:val="hybridMultilevel"/>
    <w:tmpl w:val="89F029DC"/>
    <w:lvl w:ilvl="0" w:tplc="2A2C633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47F94EE6"/>
    <w:multiLevelType w:val="multilevel"/>
    <w:tmpl w:val="894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336773"/>
    <w:multiLevelType w:val="hybridMultilevel"/>
    <w:tmpl w:val="F1C0DA1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647B21B5"/>
    <w:multiLevelType w:val="multilevel"/>
    <w:tmpl w:val="98B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2F48"/>
    <w:rsid w:val="00084576"/>
    <w:rsid w:val="00136B51"/>
    <w:rsid w:val="001D200A"/>
    <w:rsid w:val="00232F48"/>
    <w:rsid w:val="002B541B"/>
    <w:rsid w:val="002F45EB"/>
    <w:rsid w:val="00307138"/>
    <w:rsid w:val="0035420D"/>
    <w:rsid w:val="003A703D"/>
    <w:rsid w:val="003C6F94"/>
    <w:rsid w:val="0050397C"/>
    <w:rsid w:val="005D6D71"/>
    <w:rsid w:val="005E1676"/>
    <w:rsid w:val="006D5792"/>
    <w:rsid w:val="0072254A"/>
    <w:rsid w:val="00767C8D"/>
    <w:rsid w:val="007A28F4"/>
    <w:rsid w:val="007A5B3A"/>
    <w:rsid w:val="007F30C3"/>
    <w:rsid w:val="00845229"/>
    <w:rsid w:val="00850C6A"/>
    <w:rsid w:val="009A3EA0"/>
    <w:rsid w:val="009B45A6"/>
    <w:rsid w:val="00A40505"/>
    <w:rsid w:val="00A41E32"/>
    <w:rsid w:val="00A97F4E"/>
    <w:rsid w:val="00BE7D76"/>
    <w:rsid w:val="00BF1B1F"/>
    <w:rsid w:val="00D15C4D"/>
    <w:rsid w:val="00D4048E"/>
    <w:rsid w:val="00D54C70"/>
    <w:rsid w:val="00D62799"/>
    <w:rsid w:val="00D62827"/>
    <w:rsid w:val="00D66F86"/>
    <w:rsid w:val="00D85FF2"/>
    <w:rsid w:val="00DF6A9A"/>
    <w:rsid w:val="00E00299"/>
    <w:rsid w:val="00E3142A"/>
    <w:rsid w:val="00E72A1C"/>
    <w:rsid w:val="00E81395"/>
    <w:rsid w:val="00EB1AF7"/>
    <w:rsid w:val="00F27F58"/>
    <w:rsid w:val="00FF28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4D"/>
  </w:style>
  <w:style w:type="paragraph" w:styleId="Naslov1">
    <w:name w:val="heading 1"/>
    <w:basedOn w:val="Normal"/>
    <w:link w:val="Naslov1Char"/>
    <w:uiPriority w:val="9"/>
    <w:qFormat/>
    <w:rsid w:val="00232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232F4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32F48"/>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32F48"/>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232F48"/>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32F48"/>
    <w:rPr>
      <w:rFonts w:ascii="Times New Roman" w:eastAsia="Times New Roman" w:hAnsi="Times New Roman" w:cs="Times New Roman"/>
      <w:b/>
      <w:bCs/>
      <w:sz w:val="24"/>
      <w:szCs w:val="24"/>
      <w:lang w:eastAsia="hr-HR"/>
    </w:rPr>
  </w:style>
  <w:style w:type="paragraph" w:styleId="StandardWeb">
    <w:name w:val="Normal (Web)"/>
    <w:basedOn w:val="Normal"/>
    <w:uiPriority w:val="99"/>
    <w:semiHidden/>
    <w:unhideWhenUsed/>
    <w:rsid w:val="00232F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232F48"/>
    <w:rPr>
      <w:i/>
      <w:iCs/>
    </w:rPr>
  </w:style>
  <w:style w:type="paragraph" w:styleId="Odlomakpopisa">
    <w:name w:val="List Paragraph"/>
    <w:basedOn w:val="Normal"/>
    <w:uiPriority w:val="34"/>
    <w:qFormat/>
    <w:rsid w:val="00232F48"/>
    <w:pPr>
      <w:ind w:left="720"/>
      <w:contextualSpacing/>
    </w:pPr>
  </w:style>
  <w:style w:type="character" w:styleId="Hiperveza">
    <w:name w:val="Hyperlink"/>
    <w:basedOn w:val="Zadanifontodlomka"/>
    <w:uiPriority w:val="99"/>
    <w:unhideWhenUsed/>
    <w:rsid w:val="00D62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20900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mf.unizg.hr/downl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lverstripe.fkit.hr/kui/arhiva-brojeva/article/48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C3BC-02F7-4F75-A3C8-C619CFED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598</Words>
  <Characters>3412</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2016-12-14T14:35:00Z</dcterms:created>
  <dcterms:modified xsi:type="dcterms:W3CDTF">2017-02-09T17:35:00Z</dcterms:modified>
</cp:coreProperties>
</file>